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A" w:rsidRPr="00B21FD2" w:rsidRDefault="0094290A" w:rsidP="00B21FD2">
      <w:pPr>
        <w:jc w:val="center"/>
        <w:rPr>
          <w:rFonts w:hint="cs"/>
          <w:sz w:val="32"/>
          <w:szCs w:val="32"/>
          <w:rtl/>
        </w:rPr>
      </w:pPr>
    </w:p>
    <w:p w:rsidR="00B21FD2" w:rsidRPr="00B84A15" w:rsidRDefault="00B21FD2" w:rsidP="00B84A15">
      <w:pPr>
        <w:spacing w:line="600" w:lineRule="auto"/>
        <w:jc w:val="center"/>
        <w:rPr>
          <w:rFonts w:hint="cs"/>
          <w:sz w:val="52"/>
          <w:szCs w:val="52"/>
          <w:rtl/>
        </w:rPr>
      </w:pPr>
      <w:r w:rsidRPr="00B84A15">
        <w:rPr>
          <w:rFonts w:hint="cs"/>
          <w:sz w:val="52"/>
          <w:szCs w:val="52"/>
          <w:rtl/>
        </w:rPr>
        <w:t>قابل توجه بهره برداران بخش کشاورزی</w:t>
      </w:r>
    </w:p>
    <w:p w:rsidR="00B21FD2" w:rsidRDefault="00B21FD2" w:rsidP="00B84A15">
      <w:pPr>
        <w:spacing w:line="600" w:lineRule="auto"/>
        <w:jc w:val="both"/>
        <w:rPr>
          <w:rFonts w:hint="cs"/>
          <w:sz w:val="52"/>
          <w:szCs w:val="52"/>
          <w:rtl/>
        </w:rPr>
      </w:pPr>
      <w:r w:rsidRPr="00B84A15">
        <w:rPr>
          <w:rFonts w:hint="cs"/>
          <w:sz w:val="52"/>
          <w:szCs w:val="52"/>
          <w:rtl/>
        </w:rPr>
        <w:t xml:space="preserve">در راستای اجرای مفاد تبصره 35 اصلاح قانون بودجه سال 1395 در صورت تسویه یکجای مانده اصل بدهی تسهیلات اعطایی تا سقف یک میلیارریال،سود و جریمه دیرکرد آن بخشیده می شود. جهت اقدام هرچه سریعتر به شعب بانک محل دریافت تسهیلات مراجعه نمائید .(مهلت استفاده از بخشودگی تا 28/12/95) می باشد. </w:t>
      </w:r>
    </w:p>
    <w:p w:rsidR="00B84A15" w:rsidRPr="00B84A15" w:rsidRDefault="00B84A15" w:rsidP="00B84A15">
      <w:pPr>
        <w:spacing w:line="600" w:lineRule="auto"/>
        <w:jc w:val="both"/>
        <w:rPr>
          <w:sz w:val="52"/>
          <w:szCs w:val="52"/>
        </w:rPr>
      </w:pPr>
      <w:r>
        <w:rPr>
          <w:rFonts w:hint="cs"/>
          <w:sz w:val="52"/>
          <w:szCs w:val="52"/>
          <w:rtl/>
        </w:rPr>
        <w:t xml:space="preserve">                                                           مدیریت جهاد کشاورزی اردستان</w:t>
      </w:r>
    </w:p>
    <w:sectPr w:rsidR="00B84A15" w:rsidRPr="00B84A15" w:rsidSect="00FF1E43">
      <w:pgSz w:w="16838" w:h="11906" w:orient="landscape"/>
      <w:pgMar w:top="851" w:right="851" w:bottom="851" w:left="851" w:header="709" w:footer="709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70D26"/>
    <w:rsid w:val="00064CBE"/>
    <w:rsid w:val="000F1C3B"/>
    <w:rsid w:val="00151AD7"/>
    <w:rsid w:val="001C2119"/>
    <w:rsid w:val="002100F6"/>
    <w:rsid w:val="00270D26"/>
    <w:rsid w:val="002C1B5F"/>
    <w:rsid w:val="004314FA"/>
    <w:rsid w:val="004C1F05"/>
    <w:rsid w:val="004C7DBC"/>
    <w:rsid w:val="004D12D0"/>
    <w:rsid w:val="005325DF"/>
    <w:rsid w:val="005F34E3"/>
    <w:rsid w:val="00686369"/>
    <w:rsid w:val="006B10B3"/>
    <w:rsid w:val="00761C22"/>
    <w:rsid w:val="00767C53"/>
    <w:rsid w:val="00795764"/>
    <w:rsid w:val="008119CE"/>
    <w:rsid w:val="009271E0"/>
    <w:rsid w:val="0094290A"/>
    <w:rsid w:val="00A32C8A"/>
    <w:rsid w:val="00AA1649"/>
    <w:rsid w:val="00AA59F4"/>
    <w:rsid w:val="00B21FD2"/>
    <w:rsid w:val="00B81B8E"/>
    <w:rsid w:val="00B84A15"/>
    <w:rsid w:val="00BA4AE2"/>
    <w:rsid w:val="00BF52EE"/>
    <w:rsid w:val="00C109EC"/>
    <w:rsid w:val="00C54494"/>
    <w:rsid w:val="00C73674"/>
    <w:rsid w:val="00C97CC8"/>
    <w:rsid w:val="00CA6786"/>
    <w:rsid w:val="00CC6B7C"/>
    <w:rsid w:val="00CF7B89"/>
    <w:rsid w:val="00D13F25"/>
    <w:rsid w:val="00D43BD3"/>
    <w:rsid w:val="00D5046F"/>
    <w:rsid w:val="00E17146"/>
    <w:rsid w:val="00E8201D"/>
    <w:rsid w:val="00EB0AA7"/>
    <w:rsid w:val="00F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4</cp:revision>
  <dcterms:created xsi:type="dcterms:W3CDTF">2017-02-26T07:46:00Z</dcterms:created>
  <dcterms:modified xsi:type="dcterms:W3CDTF">2017-02-26T08:01:00Z</dcterms:modified>
</cp:coreProperties>
</file>